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44"/>
          <w:szCs w:val="44"/>
        </w:rPr>
      </w:pPr>
      <w:r>
        <w:rPr>
          <w:sz w:val="44"/>
          <w:szCs w:val="44"/>
        </w:rPr>
        <w:t>User manual of ID software:</w:t>
      </w:r>
    </w:p>
    <w:p>
      <w:pPr>
        <w:pStyle w:val="Normal"/>
        <w:jc w:val="center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ListParagraph"/>
        <w:ind w:left="360" w:hanging="0"/>
        <w:rPr>
          <w:sz w:val="24"/>
          <w:szCs w:val="24"/>
        </w:rPr>
      </w:pPr>
      <w:r>
        <w:rPr/>
        <w:drawing>
          <wp:inline distT="0" distB="0" distL="0" distR="0">
            <wp:extent cx="6645910" cy="4247515"/>
            <wp:effectExtent l="0" t="0" r="0" b="0"/>
            <wp:docPr id="1" name="图片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24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ind w:left="360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istParagraph"/>
        <w:ind w:left="360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Address set</w:t>
      </w:r>
    </w:p>
    <w:p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READ,  to read setting of a pager</w:t>
      </w:r>
    </w:p>
    <w:p>
      <w:pPr>
        <w:pStyle w:val="ListParagraph"/>
        <w:ind w:left="780" w:hanging="0"/>
        <w:rPr>
          <w:sz w:val="24"/>
          <w:szCs w:val="24"/>
        </w:rPr>
      </w:pPr>
      <w:r>
        <w:rPr>
          <w:sz w:val="24"/>
          <w:szCs w:val="24"/>
        </w:rPr>
        <w:t>Write , to write the setting to a pager</w:t>
      </w:r>
    </w:p>
    <w:p>
      <w:pPr>
        <w:pStyle w:val="ListParagraph"/>
        <w:ind w:left="780" w:hanging="0"/>
        <w:rPr>
          <w:sz w:val="24"/>
          <w:szCs w:val="24"/>
        </w:rPr>
      </w:pPr>
      <w:r>
        <w:rPr>
          <w:sz w:val="24"/>
          <w:szCs w:val="24"/>
        </w:rPr>
        <w:t>Save, to save the setting to a file</w:t>
      </w:r>
    </w:p>
    <w:p>
      <w:pPr>
        <w:pStyle w:val="ListParagraph"/>
        <w:ind w:left="780" w:hanging="0"/>
        <w:rPr>
          <w:sz w:val="24"/>
          <w:szCs w:val="24"/>
        </w:rPr>
      </w:pPr>
      <w:r>
        <w:rPr>
          <w:sz w:val="24"/>
          <w:szCs w:val="24"/>
        </w:rPr>
        <w:t xml:space="preserve">Load , to load a saved file. </w:t>
      </w:r>
    </w:p>
    <w:p>
      <w:pPr>
        <w:pStyle w:val="ListParagraph"/>
        <w:ind w:left="780" w:hanging="0"/>
        <w:rPr>
          <w:sz w:val="24"/>
          <w:szCs w:val="24"/>
        </w:rPr>
      </w:pPr>
      <w:r>
        <w:rPr>
          <w:sz w:val="24"/>
          <w:szCs w:val="24"/>
        </w:rPr>
        <w:t>Exit , exit to software</w:t>
      </w:r>
    </w:p>
    <w:p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Address, There are 8 addresses can using, you can fill the address number on each, they must not same to each other.</w:t>
      </w:r>
    </w:p>
    <w:p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Status, you can enable or disable the according address, if enable, that address can work or it cannot work.</w:t>
      </w:r>
    </w:p>
    <w:p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Type, you can set private or group to No.5-8 address, if group, the according address will not alert when received a message.</w:t>
      </w:r>
    </w:p>
    <w:p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A,B,C,D Tone, you can setting message format to each address, there are 4 choice, you need to choice them based on your system, such as alpha ,numeric.</w:t>
      </w:r>
    </w:p>
    <w:p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Motor mode, if choice normal, pager will alert same as your setting, if choice force to vibrate, the pager will vibrate ignore your setting.</w:t>
      </w:r>
    </w:p>
    <w:p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Stop alert, if choice normal, alert time will be equal your setting, if choice press key, it will alert till 1 key pressed.</w:t>
      </w:r>
    </w:p>
    <w:p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Urgent, if disable ,it does nothing, if enable, the alert will be special music with vibrate together.</w:t>
      </w:r>
    </w:p>
    <w:p>
      <w:pPr>
        <w:pStyle w:val="Normal"/>
        <w:ind w:left="36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ind w:left="78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/>
        <w:drawing>
          <wp:inline distT="0" distB="0" distL="0" distR="0">
            <wp:extent cx="6645910" cy="4220210"/>
            <wp:effectExtent l="0" t="0" r="0" b="0"/>
            <wp:docPr id="2" name="图片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22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SPF set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LOGO text, the welcome message when pager standby display.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Language, setting the language you are using.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Key tone, if sound presses key.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Polarity, Baud, Frequency, that need to fill right based on your system, or pager cannot receive.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Alert time, the alert time period when received a message.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Date format, Date display way.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LCD contrast, to adjust the LCD display.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Pager off LCD on/off, if still displays time after power off.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LCD time, LCD display time period when no key pressed.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LCD type, you can choice color or normal based on your pager LCD.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Low battery alert, you can choice if low battery alert or alert once within setting period.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Battery type, right pager type must be choice. For different pager may using different battery.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Handwrite password, password needed to enter hand setting ID.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OTA password, that is a password if you want to change some setting by send message. </w:t>
      </w:r>
    </w:p>
    <w:p>
      <w:pPr>
        <w:pStyle w:val="ListParagraph"/>
        <w:ind w:left="780" w:hanging="0"/>
        <w:rPr>
          <w:sz w:val="24"/>
          <w:szCs w:val="24"/>
        </w:rPr>
      </w:pPr>
      <w:r>
        <w:rPr>
          <w:sz w:val="24"/>
          <w:szCs w:val="24"/>
        </w:rPr>
        <w:t>（</w:t>
      </w:r>
      <w:r>
        <w:rPr>
          <w:sz w:val="24"/>
          <w:szCs w:val="24"/>
        </w:rPr>
        <w:t>details list in OTA command Excel</w:t>
      </w:r>
      <w:r>
        <w:rPr>
          <w:sz w:val="24"/>
          <w:szCs w:val="24"/>
        </w:rPr>
        <w:t>）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Numeric display, 2 choice , if display ABCDE or not.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OTA delete message, if enable ,you can delete a message by sending the message ID.</w:t>
      </w:r>
    </w:p>
    <w:p>
      <w:pPr>
        <w:pStyle w:val="ListParagraph"/>
        <w:ind w:left="780" w:hanging="0"/>
        <w:rPr>
          <w:sz w:val="24"/>
          <w:szCs w:val="24"/>
        </w:rPr>
      </w:pPr>
      <w:r>
        <w:rPr>
          <w:sz w:val="24"/>
          <w:szCs w:val="24"/>
        </w:rPr>
        <w:t>Example: sending message 1234****(1234 is message No.,**** is message text), delete this message just sending -1234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RF SET, 25K/4.5K for wide band, 12.5K/2.5K for narrow band.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Display mode, Normal is normal display, look up is reverse display.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S/N, pager serial number setting. 10 bit numeric, some using way using only last 4 bit.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Message title/head, you can add a fixed message as topic or as head of the message.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SQL time set, to set if the pager ignores the repeat message in setting period.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Repeat message operate, to setting the repeat message display way.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Message save protect, if store the message after power loss.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Receive message backlight flash, if the backlight flash when received a message.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Error message receive, if ignore the message the bad received.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In range display antenna, If enable, there is an ANT icon display when standby if any signal in 4 min, if disable, No ANT icon.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Out of range alert, when the pager out of range , it will alert, that need paging system support.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Have message alert, if message not delete in setting time, pager will alert.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Unread message alert and alert times, if pager alert when message not read and times.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OTA delete display and alert.  When OTA delete message, if want alert, enable.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Queue pager, RXID mode , pager put on or off pager not sending message.  auto TX mode, when put on or off charger, pager will sending an message.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Button type, to enable cancels key or using as a normal key.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Button message save, if message from different key of same button save as one or different.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Auto delete message set, if auto delete message in setting time.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Enable delete desk No., to choice which item can display of delete menu. 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Save message total, how many message need to save, value 1-40.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Read message display mode, If choice always on LCD, the message will keep display always.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RX message flash LED</w:t>
      </w:r>
      <w:r>
        <w:rPr>
          <w:sz w:val="24"/>
          <w:szCs w:val="24"/>
        </w:rPr>
        <w:t>，</w:t>
      </w:r>
      <w:r>
        <w:rPr>
          <w:sz w:val="24"/>
          <w:szCs w:val="24"/>
        </w:rPr>
        <w:t>To enable or disable LED flash on some kind pagers.</w:t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Charger battery receive message,  if enable of disable receive message when charging.</w:t>
      </w:r>
    </w:p>
    <w:p>
      <w:pPr>
        <w:pStyle w:val="Normal"/>
        <w:ind w:left="78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78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ind w:left="1200" w:hanging="0"/>
        <w:rPr>
          <w:sz w:val="24"/>
          <w:szCs w:val="24"/>
        </w:rPr>
      </w:pPr>
      <w:r>
        <w:rPr/>
        <w:drawing>
          <wp:inline distT="0" distB="0" distL="0" distR="0">
            <wp:extent cx="2674620" cy="4914900"/>
            <wp:effectExtent l="0" t="0" r="0" b="0"/>
            <wp:docPr id="3" name="Bild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8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620" cy="491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ind w:left="120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Menu select, if you want enable the function display, then check otherwise leave blank.</w:t>
      </w:r>
    </w:p>
    <w:p>
      <w:pPr>
        <w:pStyle w:val="ListParagraph"/>
        <w:ind w:left="78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/>
        <w:drawing>
          <wp:inline distT="0" distB="0" distL="0" distR="0">
            <wp:extent cx="5589270" cy="3535680"/>
            <wp:effectExtent l="0" t="0" r="0" b="0"/>
            <wp:docPr id="4" name="Bild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9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9270" cy="353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ind w:left="360" w:hanging="0"/>
        <w:rPr>
          <w:sz w:val="24"/>
          <w:szCs w:val="24"/>
        </w:rPr>
      </w:pPr>
      <w:r>
        <w:rPr>
          <w:sz w:val="24"/>
          <w:szCs w:val="24"/>
        </w:rPr>
        <w:t>Message head 1, message head2.</w:t>
      </w:r>
    </w:p>
    <w:p>
      <w:pPr>
        <w:pStyle w:val="ListParagraph"/>
        <w:ind w:left="360" w:hanging="0"/>
        <w:rPr>
          <w:sz w:val="24"/>
          <w:szCs w:val="24"/>
        </w:rPr>
      </w:pPr>
      <w:r>
        <w:rPr>
          <w:sz w:val="24"/>
          <w:szCs w:val="24"/>
        </w:rPr>
        <w:t>If address 1, the text filled refer to button keys print.</w:t>
      </w:r>
    </w:p>
    <w:p>
      <w:pPr>
        <w:pStyle w:val="ListParagraph"/>
        <w:ind w:left="360" w:hanging="0"/>
        <w:rPr>
          <w:sz w:val="24"/>
          <w:szCs w:val="24"/>
        </w:rPr>
      </w:pPr>
      <w:r>
        <w:rPr>
          <w:sz w:val="24"/>
          <w:szCs w:val="24"/>
        </w:rPr>
        <w:t>If not address 2-8, The filled text is message head and fixed alert way to each tone of address.</w:t>
      </w:r>
    </w:p>
    <w:p>
      <w:pPr>
        <w:pStyle w:val="Normal"/>
        <w:ind w:left="360" w:hanging="0"/>
        <w:rPr>
          <w:sz w:val="24"/>
          <w:szCs w:val="24"/>
        </w:rPr>
      </w:pPr>
      <w:r>
        <w:rPr>
          <w:sz w:val="24"/>
          <w:szCs w:val="24"/>
        </w:rPr>
        <w:t>Example: Tone B of address as photo.</w:t>
      </w:r>
    </w:p>
    <w:p>
      <w:pPr>
        <w:pStyle w:val="Normal"/>
        <w:ind w:left="360" w:hanging="0"/>
        <w:rPr>
          <w:sz w:val="24"/>
          <w:szCs w:val="24"/>
        </w:rPr>
      </w:pPr>
      <w:r>
        <w:rPr>
          <w:sz w:val="24"/>
          <w:szCs w:val="24"/>
        </w:rPr>
        <w:t>If a message received, it will display “Call service+ message”, alert is vibrate ignore your alert setting.</w:t>
      </w:r>
    </w:p>
    <w:p>
      <w:pPr>
        <w:pStyle w:val="Normal"/>
        <w:ind w:left="360" w:hanging="0"/>
        <w:rPr>
          <w:sz w:val="24"/>
          <w:szCs w:val="24"/>
        </w:rPr>
      </w:pPr>
      <w:r>
        <w:rPr>
          <w:sz w:val="24"/>
          <w:szCs w:val="24"/>
        </w:rPr>
        <w:t>Music choice is to fixed the alert way cannot changed by hand.</w:t>
      </w:r>
    </w:p>
    <w:p>
      <w:pPr>
        <w:pStyle w:val="Normal"/>
        <w:ind w:left="36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360" w:hanging="0"/>
        <w:rPr>
          <w:sz w:val="24"/>
          <w:szCs w:val="24"/>
        </w:rPr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lines" w:linePitch="312" w:charSpace="6143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lvl w:ilvl="0">
      <w:start w:val="1"/>
      <w:numFmt w:val="bullet"/>
      <w:lvlText w:val=""/>
      <w:lvlJc w:val="left"/>
      <w:pPr>
        <w:ind w:left="78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ind w:left="120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ind w:left="162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204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ind w:left="246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ind w:left="288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330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ind w:left="372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ind w:left="4140" w:hanging="42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"/>
      <w:lvlJc w:val="left"/>
      <w:pPr>
        <w:ind w:left="78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ind w:left="120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ind w:left="162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204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ind w:left="246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ind w:left="288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330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ind w:left="372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ind w:left="4140" w:hanging="42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"/>
      <w:lvlJc w:val="left"/>
      <w:pPr>
        <w:ind w:left="78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ind w:left="120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ind w:left="162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204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ind w:left="246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ind w:left="288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330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ind w:left="372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ind w:left="4140" w:hanging="42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420"/>
  <w:compat>
    <w:doNotExpandShiftReturn/>
  </w:compat>
  <w:compat/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宋体" w:cs="" w:asciiTheme="minorHAnsi" w:cstheme="minorBidi" w:eastAsiaTheme="minorEastAsia" w:hAnsiTheme="minorHAnsi"/>
        <w:kern w:val="2"/>
        <w:sz w:val="21"/>
        <w:szCs w:val="22"/>
        <w:lang w:val="en-US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6b5"/>
    <w:pPr>
      <w:widowControl w:val="false"/>
      <w:bidi w:val="0"/>
      <w:jc w:val="both"/>
    </w:pPr>
    <w:rPr>
      <w:rFonts w:ascii="Calibri" w:hAnsi="Calibri" w:eastAsia="宋体" w:cs="" w:asciiTheme="minorHAnsi" w:cstheme="minorBidi" w:eastAsiaTheme="minorEastAsia" w:hAnsiTheme="minorHAnsi"/>
      <w:color w:val="auto"/>
      <w:kern w:val="2"/>
      <w:sz w:val="21"/>
      <w:szCs w:val="22"/>
      <w:lang w:val="en-US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har" w:customStyle="1">
    <w:name w:val="页眉 Char"/>
    <w:basedOn w:val="DefaultParagraphFont"/>
    <w:link w:val="a3"/>
    <w:uiPriority w:val="99"/>
    <w:semiHidden/>
    <w:qFormat/>
    <w:rsid w:val="00a159b3"/>
    <w:rPr>
      <w:sz w:val="18"/>
      <w:szCs w:val="18"/>
    </w:rPr>
  </w:style>
  <w:style w:type="character" w:styleId="Char1" w:customStyle="1">
    <w:name w:val="页脚 Char"/>
    <w:basedOn w:val="DefaultParagraphFont"/>
    <w:link w:val="a4"/>
    <w:uiPriority w:val="99"/>
    <w:semiHidden/>
    <w:qFormat/>
    <w:rsid w:val="00a159b3"/>
    <w:rPr>
      <w:sz w:val="18"/>
      <w:szCs w:val="18"/>
    </w:rPr>
  </w:style>
  <w:style w:type="character" w:styleId="Char2" w:customStyle="1">
    <w:name w:val="批注框文本 Char"/>
    <w:basedOn w:val="DefaultParagraphFont"/>
    <w:link w:val="a6"/>
    <w:uiPriority w:val="99"/>
    <w:semiHidden/>
    <w:qFormat/>
    <w:rsid w:val="00a159b3"/>
    <w:rPr>
      <w:sz w:val="18"/>
      <w:szCs w:val="18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Arial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"/>
    </w:rPr>
  </w:style>
  <w:style w:type="paragraph" w:styleId="KopfundFuzeile">
    <w:name w:val="Kopf- und Fußzeile"/>
    <w:basedOn w:val="Normal"/>
    <w:qFormat/>
    <w:pPr/>
    <w:rPr/>
  </w:style>
  <w:style w:type="paragraph" w:styleId="Kopfzeile">
    <w:name w:val="Header"/>
    <w:basedOn w:val="Normal"/>
    <w:link w:val="Char"/>
    <w:uiPriority w:val="99"/>
    <w:semiHidden/>
    <w:unhideWhenUsed/>
    <w:rsid w:val="00a159b3"/>
    <w:pPr>
      <w:pBdr>
        <w:bottom w:val="single" w:sz="6" w:space="1" w:color="000000"/>
      </w:pBdr>
      <w:tabs>
        <w:tab w:val="clear" w:pos="420"/>
        <w:tab w:val="center" w:pos="4153" w:leader="none"/>
        <w:tab w:val="right" w:pos="8306" w:leader="none"/>
      </w:tabs>
      <w:snapToGrid w:val="false"/>
      <w:jc w:val="center"/>
    </w:pPr>
    <w:rPr>
      <w:sz w:val="18"/>
      <w:szCs w:val="18"/>
    </w:rPr>
  </w:style>
  <w:style w:type="paragraph" w:styleId="Fuzeile">
    <w:name w:val="Footer"/>
    <w:basedOn w:val="Normal"/>
    <w:link w:val="Char0"/>
    <w:uiPriority w:val="99"/>
    <w:semiHidden/>
    <w:unhideWhenUsed/>
    <w:rsid w:val="00a159b3"/>
    <w:pPr>
      <w:tabs>
        <w:tab w:val="clear" w:pos="420"/>
        <w:tab w:val="center" w:pos="4153" w:leader="none"/>
        <w:tab w:val="right" w:pos="8306" w:leader="none"/>
      </w:tabs>
      <w:snapToGrid w:val="false"/>
      <w:jc w:val="left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a159b3"/>
    <w:pPr>
      <w:ind w:firstLine="420"/>
    </w:pPr>
    <w:rPr/>
  </w:style>
  <w:style w:type="paragraph" w:styleId="BalloonText">
    <w:name w:val="Balloon Text"/>
    <w:basedOn w:val="Normal"/>
    <w:link w:val="Char1"/>
    <w:uiPriority w:val="99"/>
    <w:semiHidden/>
    <w:unhideWhenUsed/>
    <w:qFormat/>
    <w:rsid w:val="00a159b3"/>
    <w:pPr/>
    <w:rPr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Application>LibreOffice/6.3.3.2$Windows_X86_64 LibreOffice_project/a64200df03143b798afd1ec74a12ab50359878ed</Application>
  <Pages>4</Pages>
  <Words>862</Words>
  <Characters>3849</Characters>
  <CharactersWithSpaces>4602</CharactersWithSpaces>
  <Paragraphs>67</Paragraphs>
  <Company>微软中国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2013-01-06T03:03:00Z</dcterms:created>
  <dc:creator>tclsevers</dc:creator>
  <dc:description/>
  <dc:language>de-DE</dc:language>
  <cp:lastModifiedBy/>
  <dcterms:modified xsi:type="dcterms:W3CDTF">2020-05-04T15:52:37Z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微软中国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